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F73C" w14:textId="3AB166FC" w:rsidR="00980A3F" w:rsidRPr="002E7EA4" w:rsidRDefault="005C7BCE" w:rsidP="00A51DD2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_GoBack"/>
      <w:bookmarkEnd w:id="0"/>
      <w:r w:rsidRPr="002E7EA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Present Possibilities</w:t>
      </w:r>
      <w:r w:rsidR="002E7EA4" w:rsidRPr="002E7EA4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: “Can We Get There From Here” Paper Grading Rubric</w:t>
      </w:r>
    </w:p>
    <w:tbl>
      <w:tblPr>
        <w:tblW w:w="14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420"/>
        <w:gridCol w:w="3870"/>
        <w:gridCol w:w="3698"/>
        <w:gridCol w:w="1432"/>
      </w:tblGrid>
      <w:tr w:rsidR="00943E2E" w:rsidRPr="002E7EA4" w14:paraId="28455B08" w14:textId="4C108612" w:rsidTr="00943E2E">
        <w:trPr>
          <w:trHeight w:val="345"/>
          <w:jc w:val="center"/>
        </w:trPr>
        <w:tc>
          <w:tcPr>
            <w:tcW w:w="1702" w:type="dxa"/>
            <w:shd w:val="clear" w:color="auto" w:fill="auto"/>
            <w:vAlign w:val="bottom"/>
          </w:tcPr>
          <w:p w14:paraId="3852A4D3" w14:textId="77777777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098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765851" w14:textId="77777777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14:paraId="30F43C07" w14:textId="77777777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43E2E" w:rsidRPr="002E7EA4" w14:paraId="157B72A9" w14:textId="24AFAA11" w:rsidTr="00943E2E">
        <w:trPr>
          <w:trHeight w:val="318"/>
          <w:jc w:val="center"/>
        </w:trPr>
        <w:tc>
          <w:tcPr>
            <w:tcW w:w="1702" w:type="dxa"/>
            <w:shd w:val="clear" w:color="auto" w:fill="8EAADB" w:themeFill="accent1" w:themeFillTint="99"/>
            <w:vAlign w:val="bottom"/>
          </w:tcPr>
          <w:p w14:paraId="07C1FCA7" w14:textId="6DF504DF" w:rsidR="00943E2E" w:rsidRPr="002E7EA4" w:rsidRDefault="00943E2E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 70%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380655BB" w14:textId="15D83F84" w:rsidR="00943E2E" w:rsidRPr="002E7EA4" w:rsidRDefault="00943E2E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870" w:type="dxa"/>
            <w:shd w:val="clear" w:color="auto" w:fill="8EAADB" w:themeFill="accent1" w:themeFillTint="99"/>
            <w:vAlign w:val="bottom"/>
          </w:tcPr>
          <w:p w14:paraId="6613B036" w14:textId="24096759" w:rsidR="00943E2E" w:rsidRPr="002E7EA4" w:rsidRDefault="00943E2E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698" w:type="dxa"/>
            <w:shd w:val="clear" w:color="auto" w:fill="8EAADB" w:themeFill="accent1" w:themeFillTint="99"/>
            <w:vAlign w:val="bottom"/>
          </w:tcPr>
          <w:p w14:paraId="1C5BFA2F" w14:textId="17CE843F" w:rsidR="00943E2E" w:rsidRPr="002E7EA4" w:rsidRDefault="00943E2E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021C19A2" w14:textId="07103669" w:rsidR="00943E2E" w:rsidRPr="002E7EA4" w:rsidRDefault="00943E2E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943E2E" w:rsidRPr="002E7EA4" w14:paraId="0C3D1A13" w14:textId="0B100BF6" w:rsidTr="00943E2E">
        <w:trPr>
          <w:trHeight w:val="777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3BEA6DCC" w14:textId="3DAF2BD9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420" w:type="dxa"/>
            <w:shd w:val="clear" w:color="auto" w:fill="auto"/>
          </w:tcPr>
          <w:p w14:paraId="4646B619" w14:textId="65224693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24 points</w:t>
            </w:r>
          </w:p>
          <w:p w14:paraId="5E55D972" w14:textId="492F7E24" w:rsidR="00943E2E" w:rsidRPr="002E7EA4" w:rsidRDefault="00943E2E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2E7EA4">
              <w:rPr>
                <w:color w:val="000000"/>
              </w:rPr>
              <w:t xml:space="preserve">The </w:t>
            </w:r>
            <w:r w:rsidR="00A44CA0">
              <w:rPr>
                <w:color w:val="000000"/>
              </w:rPr>
              <w:t>candidate</w:t>
            </w:r>
            <w:r w:rsidRPr="002E7EA4">
              <w:rPr>
                <w:color w:val="000000"/>
              </w:rPr>
              <w:t xml:space="preserve"> provides a well-written paper with a focus on the present possibilities of Educational Technology.</w:t>
            </w:r>
          </w:p>
        </w:tc>
        <w:tc>
          <w:tcPr>
            <w:tcW w:w="3870" w:type="dxa"/>
            <w:shd w:val="clear" w:color="auto" w:fill="auto"/>
          </w:tcPr>
          <w:p w14:paraId="6D5FBB0C" w14:textId="12FFE611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to 21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31065E02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somewhat well-written paper that is loosely on the </w:t>
            </w:r>
            <w:proofErr w:type="gramStart"/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topic  of</w:t>
            </w:r>
            <w:proofErr w:type="gramEnd"/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present possibilities of Educational Technology.</w:t>
            </w:r>
          </w:p>
        </w:tc>
        <w:tc>
          <w:tcPr>
            <w:tcW w:w="3698" w:type="dxa"/>
          </w:tcPr>
          <w:p w14:paraId="1B9DC819" w14:textId="1FF79749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31641CDB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poorly written paper that is not quite on the topic of the present possibilities of Educational Technology.</w:t>
            </w:r>
          </w:p>
        </w:tc>
        <w:tc>
          <w:tcPr>
            <w:tcW w:w="1432" w:type="dxa"/>
          </w:tcPr>
          <w:p w14:paraId="3ACFC32F" w14:textId="77777777" w:rsidR="00943E2E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01A78103" w14:textId="650FB579" w:rsidR="00943E2E" w:rsidRPr="00943E2E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43E2E" w:rsidRPr="002E7EA4" w14:paraId="19B6296F" w14:textId="120D13BE" w:rsidTr="00943E2E">
        <w:trPr>
          <w:trHeight w:val="777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084113EB" w14:textId="69F325E5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420" w:type="dxa"/>
            <w:shd w:val="clear" w:color="auto" w:fill="auto"/>
          </w:tcPr>
          <w:p w14:paraId="558B2B1D" w14:textId="4CCE074F" w:rsidR="00943E2E" w:rsidRPr="002E7EA4" w:rsidRDefault="00943E2E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23 points</w:t>
            </w:r>
          </w:p>
          <w:p w14:paraId="43A5DEF6" w14:textId="5410D01C" w:rsidR="00943E2E" w:rsidRPr="002E7EA4" w:rsidRDefault="00943E2E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3870" w:type="dxa"/>
            <w:shd w:val="clear" w:color="auto" w:fill="auto"/>
          </w:tcPr>
          <w:p w14:paraId="5E931F7F" w14:textId="33BA51C6" w:rsidR="00943E2E" w:rsidRPr="002E7EA4" w:rsidRDefault="00943E2E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to 20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D674CDF" w14:textId="123A373B" w:rsidR="00943E2E" w:rsidRPr="002E7EA4" w:rsidRDefault="00943E2E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somewhat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3698" w:type="dxa"/>
          </w:tcPr>
          <w:p w14:paraId="6652F5DF" w14:textId="24E60188" w:rsidR="00943E2E" w:rsidRPr="002E7EA4" w:rsidRDefault="00943E2E" w:rsidP="00B85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79DFF584" w:rsidR="00943E2E" w:rsidRPr="002E7EA4" w:rsidRDefault="00943E2E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provides a paper that loosely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1432" w:type="dxa"/>
          </w:tcPr>
          <w:p w14:paraId="1925AA6D" w14:textId="77777777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ABB2B6F" w14:textId="5507DB7B" w:rsidR="00943E2E" w:rsidRPr="002E7EA4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43E2E" w:rsidRPr="002E7EA4" w14:paraId="5F169589" w14:textId="197DFD5D" w:rsidTr="00943E2E">
        <w:trPr>
          <w:trHeight w:val="786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1F1E020D" w14:textId="0D38D6FF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420" w:type="dxa"/>
            <w:shd w:val="clear" w:color="auto" w:fill="auto"/>
          </w:tcPr>
          <w:p w14:paraId="3A1B5617" w14:textId="22404B71" w:rsidR="00943E2E" w:rsidRPr="002E7EA4" w:rsidRDefault="00943E2E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23 points</w:t>
            </w:r>
          </w:p>
          <w:p w14:paraId="340828AD" w14:textId="4E0F53A7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narrow focus was chosen that has been derived from the reading and preparation of the comparative critiques and the sources of the paper are primarily from those critiques.</w:t>
            </w:r>
          </w:p>
        </w:tc>
        <w:tc>
          <w:tcPr>
            <w:tcW w:w="3870" w:type="dxa"/>
            <w:shd w:val="clear" w:color="auto" w:fill="auto"/>
          </w:tcPr>
          <w:p w14:paraId="4CA423B3" w14:textId="5881AEEB" w:rsidR="00943E2E" w:rsidRPr="002E7EA4" w:rsidRDefault="00943E2E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to 20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2933BF8" w14:textId="55A2FCD6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narrow focus was chosen that has been somewhat derived from the reading and preparation of the comparative critiques and the sources of the paper are primarily from those critiques.</w:t>
            </w:r>
          </w:p>
        </w:tc>
        <w:tc>
          <w:tcPr>
            <w:tcW w:w="3698" w:type="dxa"/>
          </w:tcPr>
          <w:p w14:paraId="54578476" w14:textId="26767F53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0DC55F1A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narrow focus was chosen that has been loosely derived from the reading and preparation of the comparative critiques and the sources of the paper are primarily from those critiques.</w:t>
            </w:r>
          </w:p>
        </w:tc>
        <w:tc>
          <w:tcPr>
            <w:tcW w:w="1432" w:type="dxa"/>
          </w:tcPr>
          <w:p w14:paraId="297BED41" w14:textId="77777777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16D975A" w14:textId="12499BDA" w:rsidR="00943E2E" w:rsidRPr="002E7EA4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43E2E" w:rsidRPr="002E7EA4" w14:paraId="25976D75" w14:textId="345424DF" w:rsidTr="00943E2E">
        <w:trPr>
          <w:trHeight w:val="435"/>
          <w:jc w:val="center"/>
        </w:trPr>
        <w:tc>
          <w:tcPr>
            <w:tcW w:w="1702" w:type="dxa"/>
            <w:shd w:val="clear" w:color="auto" w:fill="8EAADB" w:themeFill="accent1" w:themeFillTint="99"/>
            <w:vAlign w:val="bottom"/>
          </w:tcPr>
          <w:p w14:paraId="76AA2F9A" w14:textId="6DA067CD" w:rsidR="00943E2E" w:rsidRPr="002E7EA4" w:rsidRDefault="00943E2E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420" w:type="dxa"/>
            <w:shd w:val="clear" w:color="auto" w:fill="8EAADB" w:themeFill="accent1" w:themeFillTint="99"/>
            <w:vAlign w:val="bottom"/>
          </w:tcPr>
          <w:p w14:paraId="79F1287E" w14:textId="393B25AA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870" w:type="dxa"/>
            <w:shd w:val="clear" w:color="auto" w:fill="8EAADB" w:themeFill="accent1" w:themeFillTint="99"/>
            <w:vAlign w:val="bottom"/>
          </w:tcPr>
          <w:p w14:paraId="33AB6C3A" w14:textId="61A97179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698" w:type="dxa"/>
            <w:shd w:val="clear" w:color="auto" w:fill="8EAADB" w:themeFill="accent1" w:themeFillTint="99"/>
            <w:vAlign w:val="bottom"/>
          </w:tcPr>
          <w:p w14:paraId="5263A9B0" w14:textId="2D20B28A" w:rsidR="00943E2E" w:rsidRPr="002E7EA4" w:rsidRDefault="00943E2E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432" w:type="dxa"/>
            <w:shd w:val="clear" w:color="auto" w:fill="8EAADB" w:themeFill="accent1" w:themeFillTint="99"/>
            <w:vAlign w:val="bottom"/>
          </w:tcPr>
          <w:p w14:paraId="1B175C4D" w14:textId="467312AC" w:rsidR="00943E2E" w:rsidRPr="002E7EA4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943E2E" w:rsidRPr="002E7EA4" w14:paraId="36290A74" w14:textId="6A3CAEEA" w:rsidTr="00943E2E">
        <w:trPr>
          <w:trHeight w:val="705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3D4EF713" w14:textId="499911DB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420" w:type="dxa"/>
            <w:shd w:val="clear" w:color="auto" w:fill="auto"/>
          </w:tcPr>
          <w:p w14:paraId="0C4A4019" w14:textId="7AE99BA0" w:rsidR="00943E2E" w:rsidRPr="002E7EA4" w:rsidRDefault="00F973FF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28AB8689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s’ presentation is professional and relatively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from APA, grammar, and spelling errors. Universal design principle is applied.</w:t>
            </w:r>
          </w:p>
        </w:tc>
        <w:tc>
          <w:tcPr>
            <w:tcW w:w="3870" w:type="dxa"/>
            <w:shd w:val="clear" w:color="auto" w:fill="auto"/>
          </w:tcPr>
          <w:p w14:paraId="48B789E6" w14:textId="78FD3188" w:rsidR="00943E2E" w:rsidRPr="002E7EA4" w:rsidRDefault="00F973F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9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74D48A62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s’ presentation has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APA, grammar, and spelling errors. Errors do not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>detract from the communication. Universal design principles are employed, but not consistently.</w:t>
            </w:r>
          </w:p>
        </w:tc>
        <w:tc>
          <w:tcPr>
            <w:tcW w:w="3698" w:type="dxa"/>
          </w:tcPr>
          <w:p w14:paraId="17059BBB" w14:textId="06A0726B" w:rsidR="00943E2E" w:rsidRPr="002E7EA4" w:rsidRDefault="00F973FF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7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2BFC31E4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s’ lack professionalism and   has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APA, grammar, and spelling errors.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 Universal design principles are ignored.</w:t>
            </w:r>
          </w:p>
        </w:tc>
        <w:tc>
          <w:tcPr>
            <w:tcW w:w="1432" w:type="dxa"/>
          </w:tcPr>
          <w:p w14:paraId="2CECA761" w14:textId="77777777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50F4902" w14:textId="0DDDFC06" w:rsidR="00943E2E" w:rsidRPr="002E7EA4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43E2E" w:rsidRPr="002E7EA4" w14:paraId="4403415B" w14:textId="2670B130" w:rsidTr="00943E2E">
        <w:trPr>
          <w:trHeight w:val="822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5F82D8BC" w14:textId="7B6D8A11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420" w:type="dxa"/>
            <w:shd w:val="clear" w:color="auto" w:fill="auto"/>
          </w:tcPr>
          <w:p w14:paraId="796EB49E" w14:textId="2D8C1360" w:rsidR="00943E2E" w:rsidRPr="002E7EA4" w:rsidRDefault="00F973F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3B929ADB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Citations and references are in correct APA format, and citations match in the body and in the reference section and vice versa.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870" w:type="dxa"/>
            <w:shd w:val="clear" w:color="auto" w:fill="auto"/>
          </w:tcPr>
          <w:p w14:paraId="0B3B9300" w14:textId="0EE975B8" w:rsidR="00943E2E" w:rsidRPr="002E7EA4" w:rsidRDefault="00F973F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 to 9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2B99EFF1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Citations and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references have a few APA formatting errors, and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698" w:type="dxa"/>
          </w:tcPr>
          <w:p w14:paraId="08E231E9" w14:textId="1E8B8030" w:rsidR="00943E2E" w:rsidRPr="002E7EA4" w:rsidRDefault="00F973FF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to 7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704D049E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Citations and 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references have frequent APA formatting errors, and many references that appear in the body are not cited in the reference section and vice versa.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432" w:type="dxa"/>
          </w:tcPr>
          <w:p w14:paraId="181A261C" w14:textId="77777777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C4A41A6" w14:textId="3E34AEED" w:rsidR="00943E2E" w:rsidRPr="002E7EA4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943E2E" w:rsidRPr="002E7EA4" w14:paraId="0DFB147A" w14:textId="57C55485" w:rsidTr="00943E2E">
        <w:trPr>
          <w:trHeight w:val="678"/>
          <w:jc w:val="center"/>
        </w:trPr>
        <w:tc>
          <w:tcPr>
            <w:tcW w:w="1702" w:type="dxa"/>
            <w:shd w:val="clear" w:color="auto" w:fill="BFBFBF" w:themeFill="background1" w:themeFillShade="BF"/>
          </w:tcPr>
          <w:p w14:paraId="4BEF1D6B" w14:textId="6B442FF2" w:rsidR="00943E2E" w:rsidRPr="002E7EA4" w:rsidRDefault="00943E2E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420" w:type="dxa"/>
            <w:shd w:val="clear" w:color="auto" w:fill="auto"/>
          </w:tcPr>
          <w:p w14:paraId="271416B3" w14:textId="5A46441D" w:rsidR="00943E2E" w:rsidRPr="002E7EA4" w:rsidRDefault="00F973F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69D68DA0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870" w:type="dxa"/>
            <w:shd w:val="clear" w:color="auto" w:fill="auto"/>
          </w:tcPr>
          <w:p w14:paraId="078321F9" w14:textId="4000D9C6" w:rsidR="00943E2E" w:rsidRPr="002E7EA4" w:rsidRDefault="00F973FF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to 9</w:t>
            </w:r>
            <w:r w:rsidR="00943E2E" w:rsidRPr="002E7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263D9A2F" w:rsidR="00943E2E" w:rsidRPr="002E7EA4" w:rsidRDefault="00943E2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698" w:type="dxa"/>
          </w:tcPr>
          <w:p w14:paraId="6A0479A3" w14:textId="372A7807" w:rsidR="00943E2E" w:rsidRPr="002E7EA4" w:rsidRDefault="00F973FF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7</w:t>
            </w:r>
            <w:r w:rsidR="00943E2E" w:rsidRPr="002E7E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3084B6F8" w14:textId="47413B01" w:rsidR="00943E2E" w:rsidRPr="002E7EA4" w:rsidRDefault="00943E2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4CA0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2E7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1432" w:type="dxa"/>
          </w:tcPr>
          <w:p w14:paraId="0627A121" w14:textId="77777777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8485CA4" w14:textId="395D1919" w:rsidR="00943E2E" w:rsidRDefault="00943E2E" w:rsidP="0094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0ACC9CCA" w:rsidR="007B6477" w:rsidRPr="002E7EA4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2E7EA4" w:rsidSect="0003604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2CB89" w14:textId="77777777" w:rsidR="00597945" w:rsidRDefault="00597945" w:rsidP="00607392">
      <w:pPr>
        <w:spacing w:after="0" w:line="240" w:lineRule="auto"/>
      </w:pPr>
      <w:r>
        <w:separator/>
      </w:r>
    </w:p>
  </w:endnote>
  <w:endnote w:type="continuationSeparator" w:id="0">
    <w:p w14:paraId="6241E1DC" w14:textId="77777777" w:rsidR="00597945" w:rsidRDefault="00597945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886C5" w14:textId="77777777" w:rsidR="00597945" w:rsidRDefault="00597945" w:rsidP="00607392">
      <w:pPr>
        <w:spacing w:after="0" w:line="240" w:lineRule="auto"/>
      </w:pPr>
      <w:r>
        <w:separator/>
      </w:r>
    </w:p>
  </w:footnote>
  <w:footnote w:type="continuationSeparator" w:id="0">
    <w:p w14:paraId="4F45C10B" w14:textId="77777777" w:rsidR="00597945" w:rsidRDefault="00597945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E7838A6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</w:t>
    </w:r>
    <w:r w:rsidR="00F777A4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112D"/>
    <w:rsid w:val="000064CB"/>
    <w:rsid w:val="00036040"/>
    <w:rsid w:val="00046DA1"/>
    <w:rsid w:val="000642A0"/>
    <w:rsid w:val="0007225B"/>
    <w:rsid w:val="00126A69"/>
    <w:rsid w:val="0013781A"/>
    <w:rsid w:val="00150C7E"/>
    <w:rsid w:val="001620D1"/>
    <w:rsid w:val="0016393F"/>
    <w:rsid w:val="0018039F"/>
    <w:rsid w:val="001C4513"/>
    <w:rsid w:val="0025784F"/>
    <w:rsid w:val="00281961"/>
    <w:rsid w:val="002E574F"/>
    <w:rsid w:val="002E7EA4"/>
    <w:rsid w:val="0032750F"/>
    <w:rsid w:val="00327706"/>
    <w:rsid w:val="00334C2B"/>
    <w:rsid w:val="00373649"/>
    <w:rsid w:val="003A2D49"/>
    <w:rsid w:val="003A637B"/>
    <w:rsid w:val="0041256B"/>
    <w:rsid w:val="00416AA4"/>
    <w:rsid w:val="00482D27"/>
    <w:rsid w:val="00482E65"/>
    <w:rsid w:val="004907A2"/>
    <w:rsid w:val="004B54A9"/>
    <w:rsid w:val="004F2087"/>
    <w:rsid w:val="00527A33"/>
    <w:rsid w:val="00597945"/>
    <w:rsid w:val="005C6B19"/>
    <w:rsid w:val="005C7BCE"/>
    <w:rsid w:val="005D1400"/>
    <w:rsid w:val="005E389A"/>
    <w:rsid w:val="005F0597"/>
    <w:rsid w:val="005F209F"/>
    <w:rsid w:val="00607392"/>
    <w:rsid w:val="00612989"/>
    <w:rsid w:val="00644894"/>
    <w:rsid w:val="006B7675"/>
    <w:rsid w:val="00702841"/>
    <w:rsid w:val="0070662E"/>
    <w:rsid w:val="00773232"/>
    <w:rsid w:val="00782C89"/>
    <w:rsid w:val="007A5FF7"/>
    <w:rsid w:val="007B6477"/>
    <w:rsid w:val="007B65F9"/>
    <w:rsid w:val="007E00DD"/>
    <w:rsid w:val="00822E1A"/>
    <w:rsid w:val="008B10A6"/>
    <w:rsid w:val="008B5BF8"/>
    <w:rsid w:val="008F1B75"/>
    <w:rsid w:val="00927360"/>
    <w:rsid w:val="00943E2E"/>
    <w:rsid w:val="00980A3F"/>
    <w:rsid w:val="00A135D4"/>
    <w:rsid w:val="00A44CA0"/>
    <w:rsid w:val="00A51DD2"/>
    <w:rsid w:val="00A90310"/>
    <w:rsid w:val="00AB5779"/>
    <w:rsid w:val="00AC5147"/>
    <w:rsid w:val="00B07A5E"/>
    <w:rsid w:val="00B5773A"/>
    <w:rsid w:val="00B730CB"/>
    <w:rsid w:val="00B82882"/>
    <w:rsid w:val="00B85109"/>
    <w:rsid w:val="00C15416"/>
    <w:rsid w:val="00C906D1"/>
    <w:rsid w:val="00CC1BE5"/>
    <w:rsid w:val="00CC2235"/>
    <w:rsid w:val="00CE21CA"/>
    <w:rsid w:val="00D02585"/>
    <w:rsid w:val="00D41020"/>
    <w:rsid w:val="00D52EF2"/>
    <w:rsid w:val="00D663DF"/>
    <w:rsid w:val="00D824CB"/>
    <w:rsid w:val="00D933EF"/>
    <w:rsid w:val="00DB0D49"/>
    <w:rsid w:val="00DB4D02"/>
    <w:rsid w:val="00DD30A9"/>
    <w:rsid w:val="00DE283B"/>
    <w:rsid w:val="00DF38E5"/>
    <w:rsid w:val="00E31943"/>
    <w:rsid w:val="00E37264"/>
    <w:rsid w:val="00E70209"/>
    <w:rsid w:val="00E928CC"/>
    <w:rsid w:val="00E97529"/>
    <w:rsid w:val="00EC403A"/>
    <w:rsid w:val="00EE3834"/>
    <w:rsid w:val="00EE4D02"/>
    <w:rsid w:val="00EF38D2"/>
    <w:rsid w:val="00F03CE5"/>
    <w:rsid w:val="00F171A0"/>
    <w:rsid w:val="00F55512"/>
    <w:rsid w:val="00F777A4"/>
    <w:rsid w:val="00F973FF"/>
    <w:rsid w:val="00FB7D88"/>
    <w:rsid w:val="00FF4584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Maier, Elizabeth (School of Education)</cp:lastModifiedBy>
  <cp:revision>2</cp:revision>
  <cp:lastPrinted>2017-11-02T15:56:00Z</cp:lastPrinted>
  <dcterms:created xsi:type="dcterms:W3CDTF">2020-08-10T14:21:00Z</dcterms:created>
  <dcterms:modified xsi:type="dcterms:W3CDTF">2020-08-10T14:21:00Z</dcterms:modified>
</cp:coreProperties>
</file>